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E92F2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426822F5" w14:textId="77777777" w:rsidR="00B12D2A" w:rsidRDefault="00F02E00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color w:val="000000"/>
        </w:rPr>
        <w:t>Al Comune di Penna Sant’Andrea</w:t>
      </w:r>
    </w:p>
    <w:p w14:paraId="3011F110" w14:textId="77777777" w:rsidR="00B12D2A" w:rsidRDefault="00F02E00" w:rsidP="007E30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Servizio Pubblica Istruzione</w:t>
      </w:r>
    </w:p>
    <w:p w14:paraId="3B59C768" w14:textId="77777777" w:rsidR="00B87203" w:rsidRDefault="00CA3005" w:rsidP="007E30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0"/>
          <w:szCs w:val="20"/>
        </w:rPr>
      </w:pPr>
      <w:hyperlink r:id="rId5" w:history="1">
        <w:r w:rsidR="00B87203" w:rsidRPr="007E46D7">
          <w:rPr>
            <w:rStyle w:val="Collegamentoipertestuale"/>
            <w:b/>
            <w:sz w:val="20"/>
            <w:szCs w:val="20"/>
          </w:rPr>
          <w:t>istanze@comune.pennasantandrea.te.it</w:t>
        </w:r>
      </w:hyperlink>
      <w:r w:rsidR="00B87203">
        <w:rPr>
          <w:b/>
          <w:color w:val="000000"/>
          <w:sz w:val="20"/>
          <w:szCs w:val="20"/>
        </w:rPr>
        <w:t xml:space="preserve"> </w:t>
      </w:r>
    </w:p>
    <w:p w14:paraId="7E43BD64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14:paraId="07C592A7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Oggetto: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iscrizione al servizio di refezione scolastica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a.s.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202</w:t>
      </w:r>
      <w:r w:rsidR="00B87203">
        <w:rPr>
          <w:rFonts w:ascii="Arial Narrow" w:eastAsia="Arial Narrow" w:hAnsi="Arial Narrow" w:cs="Arial Narrow"/>
          <w:color w:val="000000"/>
          <w:sz w:val="20"/>
          <w:szCs w:val="20"/>
        </w:rPr>
        <w:t>1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/202</w:t>
      </w:r>
      <w:r w:rsidR="00B87203">
        <w:rPr>
          <w:rFonts w:ascii="Arial Narrow" w:eastAsia="Arial Narrow" w:hAnsi="Arial Narrow" w:cs="Arial Narrow"/>
          <w:color w:val="000000"/>
          <w:sz w:val="20"/>
          <w:szCs w:val="20"/>
        </w:rPr>
        <w:t>2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>.</w:t>
      </w:r>
    </w:p>
    <w:p w14:paraId="4197C4BE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Open Sans" w:eastAsia="Open Sans" w:hAnsi="Open Sans" w:cs="Open Sans"/>
          <w:color w:val="000000"/>
        </w:rPr>
      </w:pPr>
    </w:p>
    <w:p w14:paraId="76639013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Il/La sottoscritto/a  ________________________________________ residente in ______________________________ alla Via _________________________ n. ____, tel. _________________________________________________ e-mail ____________________________________________________</w:t>
      </w:r>
    </w:p>
    <w:p w14:paraId="649B2E0C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genitore (o esercente la potestà genitoriale) dei seguenti alunni frequentanti le scuole del Comune:</w:t>
      </w:r>
    </w:p>
    <w:p w14:paraId="30427A05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tbl>
      <w:tblPr>
        <w:tblStyle w:val="a"/>
        <w:tblW w:w="959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8"/>
        <w:gridCol w:w="1907"/>
        <w:gridCol w:w="3886"/>
      </w:tblGrid>
      <w:tr w:rsidR="00B12D2A" w14:paraId="6F88F9BB" w14:textId="77777777">
        <w:trPr>
          <w:trHeight w:val="88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FEEBB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Cognome e nome Alunno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63866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Luogo e data di nascita</w:t>
            </w: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2E914D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Scuola dell’infanzia/primaria</w:t>
            </w:r>
          </w:p>
        </w:tc>
      </w:tr>
      <w:tr w:rsidR="00B12D2A" w14:paraId="3A0B4E83" w14:textId="77777777">
        <w:trPr>
          <w:trHeight w:val="3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7510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8"/>
              </w:tabs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ab/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EA04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5107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B12D2A" w14:paraId="308920B9" w14:textId="77777777">
        <w:trPr>
          <w:trHeight w:val="34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FD0AE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7BED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0F55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B12D2A" w14:paraId="29008C33" w14:textId="77777777">
        <w:trPr>
          <w:trHeight w:val="3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21D1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302C7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E5A71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B12D2A" w14:paraId="7B65557B" w14:textId="77777777">
        <w:trPr>
          <w:trHeight w:val="320"/>
        </w:trPr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50C7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AAA61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3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F4AC" w14:textId="77777777" w:rsidR="00B12D2A" w:rsidRDefault="00B12D2A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14:paraId="798D3835" w14:textId="77777777" w:rsidR="00B87203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</w:p>
    <w:p w14:paraId="39B23214" w14:textId="77777777" w:rsidR="00B87203" w:rsidRPr="00B87203" w:rsidRDefault="00B87203" w:rsidP="00B87203">
      <w:pPr>
        <w:pStyle w:val="Testofumetto"/>
        <w:ind w:left="0" w:hanging="2"/>
        <w:rPr>
          <w:rFonts w:ascii="Times New Roman" w:hAnsi="Times New Roman" w:cs="Times New Roman"/>
          <w:sz w:val="20"/>
          <w:szCs w:val="20"/>
        </w:rPr>
      </w:pPr>
      <w:r w:rsidRPr="00B87203">
        <w:rPr>
          <w:rFonts w:ascii="Times New Roman" w:hAnsi="Times New Roman" w:cs="Times New Roman"/>
          <w:sz w:val="20"/>
          <w:szCs w:val="20"/>
        </w:rPr>
        <w:t>Consapevole:</w:t>
      </w:r>
    </w:p>
    <w:p w14:paraId="0438079B" w14:textId="77777777" w:rsidR="00B87203" w:rsidRPr="00B87203" w:rsidRDefault="00B87203" w:rsidP="00B87203">
      <w:pPr>
        <w:numPr>
          <w:ilvl w:val="0"/>
          <w:numId w:val="6"/>
        </w:numP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sz w:val="20"/>
          <w:szCs w:val="20"/>
        </w:rPr>
      </w:pPr>
      <w:r w:rsidRPr="00B87203">
        <w:rPr>
          <w:sz w:val="20"/>
          <w:szCs w:val="20"/>
        </w:rPr>
        <w:t>delle responsabilità penali e civili cui andrà incontro in caso di mendaci dichiarazioni ai sensi del D.P.R. n. 445/2000;</w:t>
      </w:r>
    </w:p>
    <w:p w14:paraId="74886CB8" w14:textId="77777777" w:rsidR="00B12D2A" w:rsidRPr="00B87203" w:rsidRDefault="00B87203" w:rsidP="00F02E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color w:val="000000"/>
        </w:rPr>
      </w:pPr>
      <w:r w:rsidRPr="00B87203">
        <w:rPr>
          <w:sz w:val="20"/>
          <w:szCs w:val="20"/>
        </w:rPr>
        <w:t>delle condizioni stabilite dall’avviso pubblico e di quelle di seguito riportate, necessarie per usufruire del servizio di refezione scolastica</w:t>
      </w:r>
      <w:r>
        <w:rPr>
          <w:sz w:val="20"/>
          <w:szCs w:val="20"/>
        </w:rPr>
        <w:t>,</w:t>
      </w:r>
      <w:r w:rsidR="00F02E00" w:rsidRPr="00B87203">
        <w:rPr>
          <w:color w:val="000000"/>
          <w:sz w:val="16"/>
          <w:szCs w:val="16"/>
        </w:rPr>
        <w:t xml:space="preserve">                        </w:t>
      </w:r>
      <w:r w:rsidR="00F02E00" w:rsidRPr="00B87203">
        <w:rPr>
          <w:color w:val="000000"/>
          <w:sz w:val="20"/>
          <w:szCs w:val="20"/>
        </w:rPr>
        <w:t xml:space="preserve">                                       </w:t>
      </w:r>
    </w:p>
    <w:p w14:paraId="30BFBD84" w14:textId="77777777" w:rsidR="00B12D2A" w:rsidRDefault="00F02E00" w:rsidP="00F02E00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DICHIARA</w:t>
      </w:r>
    </w:p>
    <w:p w14:paraId="46D62F5E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16"/>
          <w:szCs w:val="16"/>
        </w:rPr>
      </w:pPr>
    </w:p>
    <w:p w14:paraId="21E40EC1" w14:textId="77777777" w:rsidR="00B12D2A" w:rsidRDefault="00F02E00" w:rsidP="00F02E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preso visione dell’avviso pubblico relativo al servizio e di essere a conoscenza delle seguenti tariffe annue da versare al Comune per il servizio di refezione scolastica r</w:t>
      </w:r>
      <w:r w:rsidR="00B87203">
        <w:rPr>
          <w:color w:val="000000"/>
          <w:sz w:val="20"/>
          <w:szCs w:val="20"/>
        </w:rPr>
        <w:t>elativo all’anno scolastico 2021</w:t>
      </w:r>
      <w:r>
        <w:rPr>
          <w:color w:val="000000"/>
          <w:sz w:val="20"/>
          <w:szCs w:val="20"/>
        </w:rPr>
        <w:t>/202</w:t>
      </w:r>
      <w:r w:rsidR="00B87203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:</w:t>
      </w:r>
    </w:p>
    <w:p w14:paraId="4516C147" w14:textId="77777777" w:rsidR="00B87203" w:rsidRPr="00B87203" w:rsidRDefault="00B87203" w:rsidP="00B87203">
      <w:pPr>
        <w:numPr>
          <w:ilvl w:val="0"/>
          <w:numId w:val="3"/>
        </w:numPr>
        <w:suppressAutoHyphens w:val="0"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sz w:val="20"/>
          <w:szCs w:val="20"/>
        </w:rPr>
      </w:pPr>
      <w:r w:rsidRPr="00B87203">
        <w:rPr>
          <w:sz w:val="20"/>
          <w:szCs w:val="20"/>
        </w:rPr>
        <w:t>di avere un ISEE in corso di validità del valore di € ___________________ rilasciato dall’Inps in data ____________ (la mancata indicazione determina l’applicazione della tariffa massima);</w:t>
      </w:r>
    </w:p>
    <w:p w14:paraId="15019F5B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7A4B225F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ALUNNI RESIDENTI</w:t>
      </w:r>
    </w:p>
    <w:p w14:paraId="2F729F2F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0"/>
        <w:tblW w:w="5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693"/>
      </w:tblGrid>
      <w:tr w:rsidR="00B12D2A" w14:paraId="0AAD8C17" w14:textId="77777777">
        <w:tc>
          <w:tcPr>
            <w:tcW w:w="3047" w:type="dxa"/>
          </w:tcPr>
          <w:p w14:paraId="5B518D8A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Valore ISEE</w:t>
            </w:r>
          </w:p>
        </w:tc>
        <w:tc>
          <w:tcPr>
            <w:tcW w:w="2693" w:type="dxa"/>
          </w:tcPr>
          <w:p w14:paraId="62AFBB33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Tariffa per singolo pasto</w:t>
            </w:r>
          </w:p>
        </w:tc>
      </w:tr>
      <w:tr w:rsidR="00B12D2A" w14:paraId="5DB44192" w14:textId="77777777">
        <w:tc>
          <w:tcPr>
            <w:tcW w:w="3047" w:type="dxa"/>
          </w:tcPr>
          <w:p w14:paraId="3EE40BCC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Fino ad € 9.999,99</w:t>
            </w:r>
          </w:p>
        </w:tc>
        <w:tc>
          <w:tcPr>
            <w:tcW w:w="2693" w:type="dxa"/>
          </w:tcPr>
          <w:p w14:paraId="4DA568DA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€ 2,50</w:t>
            </w:r>
          </w:p>
        </w:tc>
      </w:tr>
      <w:tr w:rsidR="00B12D2A" w14:paraId="78B0D5C0" w14:textId="77777777">
        <w:tc>
          <w:tcPr>
            <w:tcW w:w="3047" w:type="dxa"/>
          </w:tcPr>
          <w:p w14:paraId="674457BA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 € 10.000,00 ad € 19.999,99</w:t>
            </w:r>
          </w:p>
        </w:tc>
        <w:tc>
          <w:tcPr>
            <w:tcW w:w="2693" w:type="dxa"/>
          </w:tcPr>
          <w:p w14:paraId="43E664AB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€ 3,00</w:t>
            </w:r>
          </w:p>
        </w:tc>
      </w:tr>
      <w:tr w:rsidR="00B12D2A" w14:paraId="7351C63B" w14:textId="77777777">
        <w:tc>
          <w:tcPr>
            <w:tcW w:w="3047" w:type="dxa"/>
          </w:tcPr>
          <w:p w14:paraId="33051A97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 € 20.000,00 e oltre</w:t>
            </w:r>
          </w:p>
        </w:tc>
        <w:tc>
          <w:tcPr>
            <w:tcW w:w="2693" w:type="dxa"/>
          </w:tcPr>
          <w:p w14:paraId="65D9E5CD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€ 3,50</w:t>
            </w:r>
          </w:p>
        </w:tc>
      </w:tr>
    </w:tbl>
    <w:p w14:paraId="232EC0B1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p w14:paraId="53A3187F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ALUNNI NON RESIDENTI</w:t>
      </w:r>
    </w:p>
    <w:p w14:paraId="32EFA3F1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2"/>
          <w:szCs w:val="22"/>
        </w:rPr>
      </w:pPr>
    </w:p>
    <w:tbl>
      <w:tblPr>
        <w:tblStyle w:val="a1"/>
        <w:tblW w:w="57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47"/>
        <w:gridCol w:w="2693"/>
      </w:tblGrid>
      <w:tr w:rsidR="00B12D2A" w14:paraId="5CDA3873" w14:textId="77777777">
        <w:tc>
          <w:tcPr>
            <w:tcW w:w="3047" w:type="dxa"/>
          </w:tcPr>
          <w:p w14:paraId="2E712C4B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Valore ISEE</w:t>
            </w:r>
          </w:p>
        </w:tc>
        <w:tc>
          <w:tcPr>
            <w:tcW w:w="2693" w:type="dxa"/>
          </w:tcPr>
          <w:p w14:paraId="46BD079F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Tariffa per singolo pasto</w:t>
            </w:r>
          </w:p>
        </w:tc>
      </w:tr>
      <w:tr w:rsidR="00B12D2A" w14:paraId="7AFE0633" w14:textId="77777777">
        <w:tc>
          <w:tcPr>
            <w:tcW w:w="3047" w:type="dxa"/>
          </w:tcPr>
          <w:p w14:paraId="3AB47DE0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Fino ad € 9.999,99</w:t>
            </w:r>
          </w:p>
        </w:tc>
        <w:tc>
          <w:tcPr>
            <w:tcW w:w="2693" w:type="dxa"/>
          </w:tcPr>
          <w:p w14:paraId="394DDC02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€ 4,00</w:t>
            </w:r>
          </w:p>
        </w:tc>
      </w:tr>
      <w:tr w:rsidR="00B12D2A" w14:paraId="34FB0EEC" w14:textId="77777777">
        <w:tc>
          <w:tcPr>
            <w:tcW w:w="3047" w:type="dxa"/>
          </w:tcPr>
          <w:p w14:paraId="7E40CBAF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 € 10.000,00 ad € 19.999,99</w:t>
            </w:r>
          </w:p>
        </w:tc>
        <w:tc>
          <w:tcPr>
            <w:tcW w:w="2693" w:type="dxa"/>
          </w:tcPr>
          <w:p w14:paraId="16D2EDD7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€ 4,50</w:t>
            </w:r>
          </w:p>
        </w:tc>
      </w:tr>
      <w:tr w:rsidR="00B12D2A" w14:paraId="049AF67F" w14:textId="77777777">
        <w:tc>
          <w:tcPr>
            <w:tcW w:w="3047" w:type="dxa"/>
          </w:tcPr>
          <w:p w14:paraId="1E7847F5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Da € 20.000,00 e oltre</w:t>
            </w:r>
          </w:p>
        </w:tc>
        <w:tc>
          <w:tcPr>
            <w:tcW w:w="2693" w:type="dxa"/>
          </w:tcPr>
          <w:p w14:paraId="076D3BC7" w14:textId="77777777" w:rsidR="00B12D2A" w:rsidRDefault="00F02E00" w:rsidP="00F02E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€ 5,00</w:t>
            </w:r>
          </w:p>
        </w:tc>
      </w:tr>
    </w:tbl>
    <w:p w14:paraId="47EF1843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2"/>
          <w:szCs w:val="22"/>
        </w:rPr>
      </w:pPr>
    </w:p>
    <w:p w14:paraId="3A82B009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Nel caso di due o più figli appartenenti allo stesso nucleo familiare che usufruiscono del servizio viene applicata la riduzione di € 0,50 a partire dal secondo figlio.</w:t>
      </w:r>
    </w:p>
    <w:p w14:paraId="42A8201D" w14:textId="77777777" w:rsidR="00B12D2A" w:rsidRDefault="00F02E00" w:rsidP="00F02E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Contributo annuale fisso all’atto dell’iscrizione € 15,00 per ogni iscritto.</w:t>
      </w:r>
    </w:p>
    <w:p w14:paraId="46E4C004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50A73E3B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3B0B4309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Per quanto sopra, </w:t>
      </w:r>
    </w:p>
    <w:p w14:paraId="3A1795CC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CHIEDE</w:t>
      </w:r>
    </w:p>
    <w:p w14:paraId="35DA91AB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D132FCE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l’iscrizione al servizio di refezione scolastica per </w:t>
      </w:r>
      <w:proofErr w:type="spellStart"/>
      <w:r>
        <w:rPr>
          <w:b/>
          <w:color w:val="000000"/>
          <w:sz w:val="20"/>
          <w:szCs w:val="20"/>
        </w:rPr>
        <w:t>l’a.s.</w:t>
      </w:r>
      <w:proofErr w:type="spellEnd"/>
      <w:r>
        <w:rPr>
          <w:b/>
          <w:color w:val="000000"/>
          <w:sz w:val="20"/>
          <w:szCs w:val="20"/>
        </w:rPr>
        <w:t xml:space="preserve"> 202</w:t>
      </w:r>
      <w:r w:rsidR="00B87203">
        <w:rPr>
          <w:b/>
          <w:color w:val="000000"/>
          <w:sz w:val="20"/>
          <w:szCs w:val="20"/>
        </w:rPr>
        <w:t>1</w:t>
      </w:r>
      <w:r>
        <w:rPr>
          <w:b/>
          <w:color w:val="000000"/>
          <w:sz w:val="20"/>
          <w:szCs w:val="20"/>
        </w:rPr>
        <w:t>/202</w:t>
      </w:r>
      <w:r w:rsidR="00B87203">
        <w:rPr>
          <w:b/>
          <w:color w:val="000000"/>
          <w:sz w:val="20"/>
          <w:szCs w:val="20"/>
        </w:rPr>
        <w:t>2</w:t>
      </w:r>
      <w:r>
        <w:rPr>
          <w:b/>
          <w:color w:val="000000"/>
          <w:sz w:val="20"/>
          <w:szCs w:val="20"/>
        </w:rPr>
        <w:t xml:space="preserve">. </w:t>
      </w:r>
    </w:p>
    <w:p w14:paraId="041DADC8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14:paraId="01A09120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Allega:</w:t>
      </w:r>
    </w:p>
    <w:p w14:paraId="07EC2656" w14:textId="77777777" w:rsidR="00B12D2A" w:rsidRDefault="00F02E00" w:rsidP="00F02E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Copia del documento di identità;</w:t>
      </w:r>
    </w:p>
    <w:p w14:paraId="09875D14" w14:textId="77777777" w:rsidR="00B12D2A" w:rsidRDefault="00F02E00" w:rsidP="00F02E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Ricevuta di versamento del contributo annuale fisso.</w:t>
      </w:r>
    </w:p>
    <w:p w14:paraId="290A9136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157184A5" w14:textId="77777777" w:rsidR="00B87203" w:rsidRDefault="00B87203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</w:p>
    <w:p w14:paraId="3EFA7CBB" w14:textId="77777777" w:rsidR="00B87203" w:rsidRDefault="00B87203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</w:p>
    <w:p w14:paraId="2A8FD868" w14:textId="77777777" w:rsidR="00B87203" w:rsidRDefault="00B87203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</w:p>
    <w:p w14:paraId="6B6DCE11" w14:textId="77777777" w:rsidR="00B87203" w:rsidRDefault="00B87203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</w:p>
    <w:p w14:paraId="6E875C88" w14:textId="77777777" w:rsidR="00B87203" w:rsidRDefault="00B87203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</w:p>
    <w:p w14:paraId="59F5BF12" w14:textId="77777777" w:rsidR="00B87203" w:rsidRDefault="00B87203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i/>
          <w:color w:val="000000"/>
        </w:rPr>
      </w:pPr>
    </w:p>
    <w:p w14:paraId="43B00482" w14:textId="77777777" w:rsidR="007E301E" w:rsidRDefault="007E301E" w:rsidP="007E30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 (La tariffa dovuta per l’iscrizione al servizio può essere pagata in una delle seguenti modalità:</w:t>
      </w:r>
    </w:p>
    <w:p w14:paraId="52A9C970" w14:textId="77777777" w:rsidR="007E301E" w:rsidRPr="00231178" w:rsidRDefault="007E301E" w:rsidP="007E30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preferibilmente </w:t>
      </w:r>
      <w:r>
        <w:rPr>
          <w:i/>
          <w:iCs/>
        </w:rPr>
        <w:t xml:space="preserve">Sistema online </w:t>
      </w:r>
      <w:proofErr w:type="spellStart"/>
      <w:r>
        <w:rPr>
          <w:i/>
          <w:iCs/>
        </w:rPr>
        <w:t>PagoPA</w:t>
      </w:r>
      <w:proofErr w:type="spellEnd"/>
      <w:r>
        <w:rPr>
          <w:i/>
          <w:iCs/>
        </w:rPr>
        <w:t xml:space="preserve"> (</w:t>
      </w:r>
      <w:hyperlink r:id="rId6" w:history="1">
        <w:r w:rsidRPr="003D6E87">
          <w:rPr>
            <w:rStyle w:val="Collegamentoipertestuale"/>
            <w:b/>
            <w:szCs w:val="32"/>
          </w:rPr>
          <w:t>https://pagora.regione.abruzzo.it</w:t>
        </w:r>
      </w:hyperlink>
      <w:r>
        <w:rPr>
          <w:b/>
          <w:szCs w:val="32"/>
          <w:u w:val="single"/>
        </w:rPr>
        <w:t>, selezionare il Comune di Penna Sant’Andrea e il servizio di refezione scolastica);</w:t>
      </w:r>
    </w:p>
    <w:p w14:paraId="56A1C233" w14:textId="77777777" w:rsidR="007E301E" w:rsidRDefault="007E301E" w:rsidP="007E30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>versamento diretto in tesoreria comunale presso la Banca di Credito Cooperativo di Basciano, specificando nella causale “Refezione scolastica 2021-2022 e nominativo dell’alunno”;</w:t>
      </w:r>
    </w:p>
    <w:p w14:paraId="16A409AD" w14:textId="77777777" w:rsidR="007E301E" w:rsidRDefault="007E301E" w:rsidP="007E30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bonifico sul conto corrente bancario intestato al Comune di Penna Sant’Andrea IBAN </w:t>
      </w:r>
      <w:r>
        <w:rPr>
          <w:color w:val="000000"/>
        </w:rPr>
        <w:t xml:space="preserve">IT12X0814977110000000005086, </w:t>
      </w:r>
      <w:r>
        <w:rPr>
          <w:i/>
          <w:color w:val="000000"/>
        </w:rPr>
        <w:t xml:space="preserve">specificando nella causale “Refezione scolastica e nominativo dell’alunno”;   </w:t>
      </w:r>
    </w:p>
    <w:p w14:paraId="2E1401F3" w14:textId="77777777" w:rsidR="007E301E" w:rsidRDefault="007E301E" w:rsidP="007E30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i/>
          <w:color w:val="000000"/>
        </w:rPr>
        <w:t xml:space="preserve">versamento su conto corrente postale 11011640 intestato al Comune di Penna Sant’Andrea – Servizio Tesoreria - specificando nella causale “Refezione scolastica 2021-2022 e nominativo dell’alunno”;   </w:t>
      </w:r>
    </w:p>
    <w:p w14:paraId="509B816C" w14:textId="77777777" w:rsidR="00B87203" w:rsidRDefault="00B87203" w:rsidP="00B8720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 w:firstLine="0"/>
        <w:jc w:val="both"/>
        <w:rPr>
          <w:color w:val="000000"/>
          <w:sz w:val="18"/>
          <w:szCs w:val="18"/>
        </w:rPr>
      </w:pPr>
    </w:p>
    <w:p w14:paraId="78C0E446" w14:textId="77777777" w:rsidR="00B87203" w:rsidRPr="00B87203" w:rsidRDefault="00B87203" w:rsidP="00B87203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Chars="0" w:firstLineChars="0" w:firstLine="0"/>
        <w:jc w:val="both"/>
        <w:rPr>
          <w:color w:val="000000"/>
          <w:sz w:val="18"/>
          <w:szCs w:val="18"/>
        </w:rPr>
      </w:pPr>
      <w:r w:rsidRPr="00B87203">
        <w:rPr>
          <w:color w:val="000000"/>
          <w:sz w:val="18"/>
          <w:szCs w:val="18"/>
        </w:rPr>
        <w:t>Penna Sant’Andrea, _______________________</w:t>
      </w:r>
      <w:r w:rsidRPr="00B87203">
        <w:rPr>
          <w:color w:val="000000"/>
          <w:sz w:val="18"/>
          <w:szCs w:val="18"/>
        </w:rPr>
        <w:tab/>
      </w:r>
      <w:r w:rsidRPr="00B87203">
        <w:rPr>
          <w:color w:val="000000"/>
          <w:sz w:val="18"/>
          <w:szCs w:val="18"/>
        </w:rPr>
        <w:tab/>
        <w:t xml:space="preserve">   </w:t>
      </w:r>
      <w:r w:rsidRPr="00B87203">
        <w:rPr>
          <w:color w:val="000000"/>
          <w:sz w:val="18"/>
          <w:szCs w:val="18"/>
        </w:rPr>
        <w:tab/>
      </w:r>
      <w:r w:rsidRPr="00B87203">
        <w:rPr>
          <w:color w:val="000000"/>
          <w:sz w:val="18"/>
          <w:szCs w:val="18"/>
        </w:rPr>
        <w:tab/>
        <w:t>Firma</w:t>
      </w:r>
    </w:p>
    <w:p w14:paraId="1B023BAE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3FB84B91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b/>
          <w:color w:val="000000"/>
          <w:sz w:val="20"/>
          <w:szCs w:val="20"/>
        </w:rPr>
      </w:pPr>
    </w:p>
    <w:p w14:paraId="1C37CCD9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INFORMATIVA PER IL TRATTAMENTO DEI DATI PERSONALI - Art. 13 e ss. GDPR 2016/679</w:t>
      </w:r>
    </w:p>
    <w:p w14:paraId="23BA6C23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 L'informativa è resa ai sensi degli artt. 13 e ss. Regolamento UE 2016/679 "relativo alla protezione delle persone fisiche con riguardo al trattamento dei dati personali. </w:t>
      </w:r>
    </w:p>
    <w:p w14:paraId="41D3433F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 Titolare del trattamento e Responsabile della protezione dei dati personali</w:t>
      </w:r>
    </w:p>
    <w:p w14:paraId="60C79B21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Il Titolare del trattamento è Severino Serrani Sindaco pro-tempore del Comune di Comune di Penna Sant’Andrea, P.zza Vittorio Veneto, n. 1 64039  Penna Sant’Andrea TE, Tel. 086166120. Il Responsabile della Protezione dei Dati - RPD/DPO è SI.net Servizi Informatici </w:t>
      </w:r>
      <w:proofErr w:type="spellStart"/>
      <w:r>
        <w:rPr>
          <w:color w:val="000000"/>
          <w:sz w:val="18"/>
          <w:szCs w:val="18"/>
        </w:rPr>
        <w:t>srl</w:t>
      </w:r>
      <w:proofErr w:type="spellEnd"/>
      <w:r>
        <w:rPr>
          <w:color w:val="000000"/>
          <w:sz w:val="18"/>
          <w:szCs w:val="18"/>
        </w:rPr>
        <w:t xml:space="preserve">, C.so Magenta n. 46, 20123 Milano, tel. 0331/576848, E-mail: </w:t>
      </w:r>
      <w:hyperlink r:id="rId7">
        <w:r>
          <w:rPr>
            <w:color w:val="0000FF"/>
            <w:sz w:val="18"/>
            <w:szCs w:val="18"/>
            <w:u w:val="single"/>
          </w:rPr>
          <w:t>rpd@comune.pennasantandrea.te.it</w:t>
        </w:r>
      </w:hyperlink>
      <w:r>
        <w:rPr>
          <w:color w:val="000000"/>
          <w:sz w:val="18"/>
          <w:szCs w:val="18"/>
        </w:rPr>
        <w:t>.</w:t>
      </w:r>
    </w:p>
    <w:p w14:paraId="6497399F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Trattamento dei dati personali</w:t>
      </w:r>
    </w:p>
    <w:p w14:paraId="188A738A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Con riferimento ai dati trattati, il Comune di Penna Sant’Andrea  informa che:</w:t>
      </w:r>
    </w:p>
    <w:p w14:paraId="127F2265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il trattamento dei dati personali è finalizzato all'esecuzione di compiti di interesse pubblico o comunque connessi all’esercizio dei poteri pubblici, di competenza del Comune in base a norme di leggi, Statuto e regolamenti comunali;</w:t>
      </w:r>
    </w:p>
    <w:p w14:paraId="32572514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il trattamento dei dati particolari è effettuato in base a norme di legge, Statuto e regolamenti per motivi di interesse pubblico rilevante;</w:t>
      </w:r>
    </w:p>
    <w:p w14:paraId="5436466F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il trattamento è effettuato con strumenti telematici e/o manuali;</w:t>
      </w:r>
    </w:p>
    <w:p w14:paraId="4138E5D1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il conferimento dei dati è facoltativo, ma necessario per il corretto svolgimento dell'istruttoria e degli adempimenti procedimentali o per l’erogazione del servizio;</w:t>
      </w:r>
    </w:p>
    <w:p w14:paraId="3ED5666E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il mancato conferimento di alcuni o di tutti i dati richiesti può comportare l'interruzione del procedimento o del servizio;</w:t>
      </w:r>
    </w:p>
    <w:p w14:paraId="1BC76C32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in relazione al procedimento e alle attività correlate, il Comune può comunicare i dati acquisiti ad altri Enti pubblici o privati competenti, nei casi previsti da norme di legge, Statuto, regolamenti comunali;</w:t>
      </w:r>
    </w:p>
    <w:p w14:paraId="4C8E72A9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 dati saranno trattati dal Titolare del trattamento, suoi dipendenti e collaboratori, cui sono comunicate idonee istruzioni o da imprese espressamente nominate come responsabili del trattamento; tali soggetti assicurano livelli di esperienza, capacità e affidabilità tali da garantire il rispetto delle vigenti disposizioni in materia di trattamento, compresa la sicurezza dei dati;</w:t>
      </w:r>
    </w:p>
    <w:p w14:paraId="0FD19597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 dati saranno conservati per un periodo non superiore a quello previsto dalla base normativa che legittima il trattamento e in conformità alle norme sulla conservazione della documentazione amministrativa; a tal fine, anche mediante controlli periodici, viene verificata la stretta pertinenza, non eccedenza e indispensabilità dei dati trattati;</w:t>
      </w:r>
    </w:p>
    <w:p w14:paraId="76646D50" w14:textId="77777777" w:rsidR="00B12D2A" w:rsidRDefault="00F02E00" w:rsidP="00F02E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 w:line="240" w:lineRule="auto"/>
        <w:ind w:left="0" w:hanging="2"/>
        <w:rPr>
          <w:color w:val="000000"/>
        </w:rPr>
      </w:pPr>
      <w:r>
        <w:rPr>
          <w:color w:val="000000"/>
          <w:sz w:val="18"/>
          <w:szCs w:val="18"/>
        </w:rPr>
        <w:t> i dati trattati sono soggetti alla normativa sul diritto di accesso, con le modalità e i limiti di cui alle leggi vigenti.</w:t>
      </w:r>
    </w:p>
    <w:p w14:paraId="05C27D64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 </w:t>
      </w:r>
      <w:r>
        <w:rPr>
          <w:b/>
          <w:color w:val="000000"/>
          <w:sz w:val="18"/>
          <w:szCs w:val="18"/>
        </w:rPr>
        <w:t>3. Diritti dell'Interessato</w:t>
      </w:r>
    </w:p>
    <w:p w14:paraId="11512B64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Gli interessati hanno diritto di chiedere al Comune di Penna Sant’Andrea l’accesso ai dati personali, la rettifica o la cancellazione degli stessi o la limitazione del trattamento che li riguarda o di opporsi al trattamento (art. 15 ss. Regolamento UE 2016/679).</w:t>
      </w:r>
    </w:p>
    <w:p w14:paraId="71FA486F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L’istanza è presentata contattando il Titolare Comune di Penna Sant’Andrea, in  P.zza Vittorio Veneto n. 1, 64039 Penna Sant’Andrea (Te) </w:t>
      </w:r>
      <w:proofErr w:type="spellStart"/>
      <w:r>
        <w:rPr>
          <w:color w:val="000000"/>
          <w:sz w:val="18"/>
          <w:szCs w:val="18"/>
        </w:rPr>
        <w:t>pec</w:t>
      </w:r>
      <w:proofErr w:type="spellEnd"/>
      <w:r>
        <w:rPr>
          <w:color w:val="000000"/>
          <w:sz w:val="18"/>
          <w:szCs w:val="18"/>
        </w:rPr>
        <w:t xml:space="preserve">: </w:t>
      </w:r>
      <w:hyperlink r:id="rId8">
        <w:r>
          <w:rPr>
            <w:color w:val="0000FF"/>
            <w:sz w:val="18"/>
            <w:szCs w:val="18"/>
            <w:u w:val="single"/>
          </w:rPr>
          <w:t>postacert@pec.comune.pennasantandrea.te.it</w:t>
        </w:r>
      </w:hyperlink>
      <w:r>
        <w:rPr>
          <w:color w:val="000000"/>
          <w:sz w:val="18"/>
          <w:szCs w:val="18"/>
        </w:rPr>
        <w:t xml:space="preserve"> </w:t>
      </w:r>
    </w:p>
    <w:p w14:paraId="29B9B181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Hanno, altresì, diritto di proporre reclamo al Garante per la protezione dei dati personali, quale autorità di controllo e diritto di ricorso all’autorità giudiziaria.</w:t>
      </w:r>
    </w:p>
    <w:p w14:paraId="53DB59FC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18"/>
          <w:szCs w:val="18"/>
        </w:rPr>
      </w:pPr>
    </w:p>
    <w:p w14:paraId="2117F443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Penna Sant’Andrea, _______________________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Per accettazione</w:t>
      </w:r>
    </w:p>
    <w:p w14:paraId="2F026E68" w14:textId="77777777" w:rsidR="00B12D2A" w:rsidRDefault="00B12D2A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B524AE0" w14:textId="77777777" w:rsidR="00B12D2A" w:rsidRDefault="00F02E00" w:rsidP="00F02E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</w:t>
      </w:r>
    </w:p>
    <w:p w14:paraId="6F0F249A" w14:textId="77777777" w:rsidR="00B12D2A" w:rsidRDefault="00F02E00" w:rsidP="00B12D2A">
      <w:pPr>
        <w:pBdr>
          <w:top w:val="nil"/>
          <w:left w:val="nil"/>
          <w:bottom w:val="nil"/>
          <w:right w:val="nil"/>
          <w:between w:val="nil"/>
        </w:pBdr>
        <w:spacing w:before="100" w:after="10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_____________________________________</w:t>
      </w:r>
    </w:p>
    <w:sectPr w:rsidR="00B12D2A">
      <w:pgSz w:w="11906" w:h="16838"/>
      <w:pgMar w:top="180" w:right="866" w:bottom="0" w:left="8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D0B0B"/>
    <w:multiLevelType w:val="multilevel"/>
    <w:tmpl w:val="92DC6F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07D3CEC"/>
    <w:multiLevelType w:val="hybridMultilevel"/>
    <w:tmpl w:val="38BA83D0"/>
    <w:lvl w:ilvl="0" w:tplc="653AE7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567E2"/>
    <w:multiLevelType w:val="hybridMultilevel"/>
    <w:tmpl w:val="FA4CD5B0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F20D47"/>
    <w:multiLevelType w:val="multilevel"/>
    <w:tmpl w:val="0706E1D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9B1E19"/>
    <w:multiLevelType w:val="multilevel"/>
    <w:tmpl w:val="C48CCAF2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E25F9A"/>
    <w:multiLevelType w:val="multilevel"/>
    <w:tmpl w:val="A77A8A1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71D42DA9"/>
    <w:multiLevelType w:val="multilevel"/>
    <w:tmpl w:val="EC6C7D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D2A"/>
    <w:rsid w:val="007E301E"/>
    <w:rsid w:val="00B12D2A"/>
    <w:rsid w:val="00B87203"/>
    <w:rsid w:val="00CA3005"/>
    <w:rsid w:val="00F0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E9752"/>
  <w15:docId w15:val="{09355CB1-FF0D-467D-B884-9AC7130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pPr>
      <w:keepNext/>
      <w:jc w:val="center"/>
    </w:pPr>
    <w:rPr>
      <w:b/>
      <w:sz w:val="20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  <w:sz w:val="16"/>
    </w:rPr>
  </w:style>
  <w:style w:type="paragraph" w:styleId="Titolo3">
    <w:name w:val="heading 3"/>
    <w:basedOn w:val="Normale"/>
    <w:next w:val="Normale"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spacing w:line="320" w:lineRule="atLeast"/>
      <w:jc w:val="center"/>
      <w:outlineLvl w:val="2"/>
    </w:pPr>
    <w:rPr>
      <w:b/>
      <w:sz w:val="16"/>
      <w:szCs w:val="20"/>
    </w:rPr>
  </w:style>
  <w:style w:type="paragraph" w:styleId="Titolo4">
    <w:name w:val="heading 4"/>
    <w:basedOn w:val="Normale"/>
    <w:next w:val="Normale"/>
    <w:pPr>
      <w:keepNext/>
      <w:ind w:left="7080" w:firstLine="708"/>
      <w:outlineLvl w:val="3"/>
    </w:pPr>
    <w:rPr>
      <w:b/>
      <w:sz w:val="20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00" w:lineRule="atLeast"/>
      <w:jc w:val="both"/>
    </w:pPr>
    <w:rPr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Corpodeltesto3">
    <w:name w:val="Body Text 3"/>
    <w:basedOn w:val="Normale"/>
    <w:qFormat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Enfasigrassetto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eWeb">
    <w:name w:val="Normal (Web)"/>
    <w:basedOn w:val="Normale"/>
    <w:pPr>
      <w:spacing w:before="100" w:after="100"/>
    </w:pPr>
    <w:rPr>
      <w:lang w:eastAsia="ar-SA"/>
    </w:rPr>
  </w:style>
  <w:style w:type="character" w:customStyle="1" w:styleId="Titolo1Carattere">
    <w:name w:val="Titolo 1 Carattere"/>
    <w:basedOn w:val="Carpredefinitoparagrafo"/>
    <w:rPr>
      <w:b/>
      <w:w w:val="100"/>
      <w:position w:val="-1"/>
      <w:szCs w:val="24"/>
      <w:effect w:val="none"/>
      <w:vertAlign w:val="baseline"/>
      <w:cs w:val="0"/>
      <w:em w:val="none"/>
    </w:rPr>
  </w:style>
  <w:style w:type="character" w:customStyle="1" w:styleId="Corpodeltesto2Carattere">
    <w:name w:val="Corpo del testo 2 Carattere"/>
    <w:basedOn w:val="Carpredefinitoparagrafo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Elenco">
    <w:name w:val="List"/>
    <w:basedOn w:val="Corpotesto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120" w:line="240" w:lineRule="auto"/>
      <w:jc w:val="left"/>
    </w:pPr>
    <w:rPr>
      <w:szCs w:val="24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aragrafoelenco">
    <w:name w:val="List Paragraph"/>
    <w:basedOn w:val="Normale"/>
    <w:uiPriority w:val="34"/>
    <w:qFormat/>
    <w:rsid w:val="00B87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cert@pec.comune.pennasantandrea.t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pd@comune.pennasantandrea.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ora.regione.abruzzo.it" TargetMode="External"/><Relationship Id="rId5" Type="http://schemas.openxmlformats.org/officeDocument/2006/relationships/hyperlink" Target="mailto:istanze@comune.pennasantandrea.te.i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 Cerasi</dc:creator>
  <cp:lastModifiedBy>Ufficio</cp:lastModifiedBy>
  <cp:revision>2</cp:revision>
  <dcterms:created xsi:type="dcterms:W3CDTF">2021-09-04T06:24:00Z</dcterms:created>
  <dcterms:modified xsi:type="dcterms:W3CDTF">2021-09-04T06:24:00Z</dcterms:modified>
</cp:coreProperties>
</file>